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E0" w:rsidRDefault="004B7CC7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ОБРАЗАЦ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ЗА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ПРИЈАВУ</w:t>
      </w:r>
      <w:r w:rsidR="00483FE0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СЛУЧАЈЕВА</w:t>
      </w:r>
      <w:r w:rsidR="00483FE0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КОРУПЦИЈЕ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 </w:t>
      </w:r>
      <w:r>
        <w:rPr>
          <w:color w:val="000000"/>
          <w:spacing w:val="-4"/>
          <w:sz w:val="24"/>
          <w:szCs w:val="24"/>
          <w:lang w:val="hr-HR"/>
        </w:rPr>
        <w:t>ИЛИ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ДРУГЕ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НЕПРАВИЛНОСТИ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 </w:t>
      </w:r>
      <w:r>
        <w:rPr>
          <w:color w:val="000000"/>
          <w:spacing w:val="-4"/>
          <w:sz w:val="24"/>
          <w:szCs w:val="24"/>
          <w:lang w:val="hr-HR"/>
        </w:rPr>
        <w:t>У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МИНИСТАРСТВУ</w:t>
      </w:r>
      <w:r w:rsidR="00483FE0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BA"/>
        </w:rPr>
        <w:t>СПОЉНЕ</w:t>
      </w:r>
      <w:r w:rsidR="00483FE0">
        <w:rPr>
          <w:color w:val="000000"/>
          <w:spacing w:val="-4"/>
          <w:sz w:val="24"/>
          <w:szCs w:val="24"/>
          <w:lang w:val="bs-Latn-BA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bs-Latn-BA"/>
        </w:rPr>
        <w:t>ТРГОВИНЕ</w:t>
      </w:r>
      <w:proofErr w:type="spellEnd"/>
      <w:r w:rsidR="00483FE0">
        <w:rPr>
          <w:color w:val="000000"/>
          <w:spacing w:val="-4"/>
          <w:sz w:val="24"/>
          <w:szCs w:val="24"/>
          <w:lang w:val="bs-Latn-BA"/>
        </w:rPr>
        <w:t xml:space="preserve"> </w:t>
      </w:r>
      <w:r>
        <w:rPr>
          <w:color w:val="000000"/>
          <w:spacing w:val="-4"/>
          <w:sz w:val="24"/>
          <w:szCs w:val="24"/>
          <w:lang w:val="bs-Latn-BA"/>
        </w:rPr>
        <w:t>И</w:t>
      </w:r>
      <w:r w:rsidR="00483FE0">
        <w:rPr>
          <w:color w:val="000000"/>
          <w:spacing w:val="-4"/>
          <w:sz w:val="24"/>
          <w:szCs w:val="24"/>
          <w:lang w:val="bs-Latn-BA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bs-Latn-BA"/>
        </w:rPr>
        <w:t>ЕКОНОМСКИХ</w:t>
      </w:r>
      <w:proofErr w:type="spellEnd"/>
      <w:r w:rsidR="00483FE0">
        <w:rPr>
          <w:color w:val="000000"/>
          <w:spacing w:val="-4"/>
          <w:sz w:val="24"/>
          <w:szCs w:val="24"/>
          <w:lang w:val="bs-Latn-BA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val="bs-Latn-BA"/>
        </w:rPr>
        <w:t>ОДНОСА</w:t>
      </w:r>
      <w:proofErr w:type="spellEnd"/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БОСНЕ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И</w:t>
      </w:r>
      <w:r w:rsidR="00483FE0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ХЕРЦЕГОВИНЕ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4B7CC7">
        <w:rPr>
          <w:color w:val="000000"/>
          <w:spacing w:val="4"/>
          <w:sz w:val="24"/>
          <w:szCs w:val="24"/>
          <w:lang w:val="hr-HR"/>
        </w:rPr>
        <w:t>Лични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подаци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подноси</w:t>
      </w:r>
      <w:r w:rsidR="004B7CC7">
        <w:rPr>
          <w:color w:val="000000"/>
          <w:spacing w:val="4"/>
          <w:sz w:val="24"/>
          <w:szCs w:val="24"/>
          <w:lang w:val="sr-Cyrl-BA"/>
        </w:rPr>
        <w:t>оца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B7CC7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Подносиоци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пријаве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који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желе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остати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анонимни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не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морају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уписивати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личне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податке</w:t>
      </w:r>
      <w:r w:rsidR="00483FE0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осим</w:t>
      </w:r>
      <w:r w:rsidR="00483FE0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контакта</w:t>
      </w:r>
      <w:r w:rsidR="00483FE0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обавјештавања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евентуалног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тражења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додатних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информација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B7CC7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Име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и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презиме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Датум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рођења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Телефон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Факс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Е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="00483FE0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Адреса</w:t>
      </w:r>
      <w:r w:rsidR="00483FE0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B7CC7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Назив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радног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мјеста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4B7CC7">
        <w:rPr>
          <w:color w:val="000000"/>
          <w:spacing w:val="-4"/>
          <w:sz w:val="24"/>
          <w:szCs w:val="24"/>
          <w:lang w:val="hr-HR"/>
        </w:rPr>
        <w:t>Подаци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о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лицу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на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које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се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пријава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-4"/>
          <w:sz w:val="24"/>
          <w:szCs w:val="24"/>
          <w:lang w:val="hr-HR"/>
        </w:rPr>
        <w:t>односи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B7CC7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Име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483FE0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презиме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назив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радног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мјеста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запосленог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на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којег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се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пријава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односи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или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друго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укључено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лице</w:t>
      </w:r>
      <w:r w:rsidR="00483FE0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4B7CC7">
        <w:rPr>
          <w:color w:val="000000"/>
          <w:spacing w:val="4"/>
          <w:sz w:val="24"/>
          <w:szCs w:val="24"/>
          <w:lang w:val="hr-HR"/>
        </w:rPr>
        <w:t>Информације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о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дјелу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корупције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или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друге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неправилности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која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се</w:t>
      </w:r>
      <w:r>
        <w:rPr>
          <w:color w:val="000000"/>
          <w:spacing w:val="4"/>
          <w:sz w:val="24"/>
          <w:szCs w:val="24"/>
          <w:lang w:val="hr-HR"/>
        </w:rPr>
        <w:t xml:space="preserve"> </w:t>
      </w:r>
      <w:r w:rsidR="004B7CC7">
        <w:rPr>
          <w:color w:val="000000"/>
          <w:spacing w:val="4"/>
          <w:sz w:val="24"/>
          <w:szCs w:val="24"/>
          <w:lang w:val="hr-HR"/>
        </w:rPr>
        <w:t>пријављује</w:t>
      </w:r>
      <w:r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575EF9" w:rsidRDefault="004B7CC7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Опишите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детаљно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ситуацију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у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којој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сматрате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је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дошло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до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повреде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Ваших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права</w:t>
      </w:r>
      <w:r w:rsidR="00483FE0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другог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лица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уколико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сте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свједок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лице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које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има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вјеродостојне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информације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по</w:t>
      </w:r>
      <w:r w:rsidR="00483FE0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питању</w:t>
      </w:r>
      <w:r w:rsidR="00483FE0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дјела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које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може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бити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кривичне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прекршајне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или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дисциплинске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природе</w:t>
      </w:r>
      <w:r w:rsidR="00483FE0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Уколико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посједујете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било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какве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доказе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служе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као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доказ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материјале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које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потврђују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наводе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из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захтјева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молимо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да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3"/>
          <w:sz w:val="24"/>
          <w:szCs w:val="24"/>
          <w:lang w:val="hr-HR"/>
        </w:rPr>
        <w:t>их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наведете</w:t>
      </w:r>
      <w:r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ли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су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надређене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или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одговорне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особе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већ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упознате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са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постојањем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неправилности</w:t>
      </w:r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4B7CC7">
        <w:rPr>
          <w:sz w:val="24"/>
          <w:szCs w:val="24"/>
          <w:lang w:val="hr-HR"/>
        </w:rPr>
        <w:t>Да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ли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су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већ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пre</w:t>
      </w:r>
      <w:bookmarkStart w:id="0" w:name="_GoBack"/>
      <w:bookmarkEnd w:id="0"/>
      <w:r w:rsidR="004B7CC7">
        <w:rPr>
          <w:sz w:val="24"/>
          <w:szCs w:val="24"/>
          <w:lang w:val="hr-HR"/>
        </w:rPr>
        <w:t>дузете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одређене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радње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на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отклањању</w:t>
      </w:r>
      <w:r>
        <w:rPr>
          <w:sz w:val="24"/>
          <w:szCs w:val="24"/>
          <w:lang w:val="hr-HR"/>
        </w:rPr>
        <w:t xml:space="preserve"> </w:t>
      </w:r>
      <w:r w:rsidR="004B7CC7">
        <w:rPr>
          <w:sz w:val="24"/>
          <w:szCs w:val="24"/>
          <w:lang w:val="hr-HR"/>
        </w:rPr>
        <w:t>неправилности</w:t>
      </w:r>
      <w:r>
        <w:rPr>
          <w:sz w:val="24"/>
          <w:szCs w:val="24"/>
          <w:lang w:val="hr-HR"/>
        </w:rPr>
        <w:t>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ДА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4B7CC7">
        <w:rPr>
          <w:bCs w:val="0"/>
          <w:color w:val="000000"/>
          <w:spacing w:val="-6"/>
          <w:sz w:val="24"/>
          <w:szCs w:val="24"/>
          <w:lang w:val="hr-HR"/>
        </w:rPr>
        <w:t>НЕ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EA" w:rsidRDefault="00870DEA" w:rsidP="004B7CC7">
      <w:r>
        <w:separator/>
      </w:r>
    </w:p>
  </w:endnote>
  <w:endnote w:type="continuationSeparator" w:id="0">
    <w:p w:rsidR="00870DEA" w:rsidRDefault="00870DEA" w:rsidP="004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EA" w:rsidRDefault="00870DEA" w:rsidP="004B7CC7">
      <w:r>
        <w:separator/>
      </w:r>
    </w:p>
  </w:footnote>
  <w:footnote w:type="continuationSeparator" w:id="0">
    <w:p w:rsidR="00870DEA" w:rsidRDefault="00870DEA" w:rsidP="004B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7" w:rsidRDefault="004B7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483FE0"/>
    <w:rsid w:val="004B7CC7"/>
    <w:rsid w:val="007C5784"/>
    <w:rsid w:val="00870DEA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5F0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CC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Bojana Vujičić</cp:lastModifiedBy>
  <cp:revision>3</cp:revision>
  <dcterms:created xsi:type="dcterms:W3CDTF">2018-03-13T09:58:00Z</dcterms:created>
  <dcterms:modified xsi:type="dcterms:W3CDTF">2018-04-17T12:16:00Z</dcterms:modified>
</cp:coreProperties>
</file>